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D60A3" w14:textId="03313D0F" w:rsidR="00345C61" w:rsidRDefault="00605BFE">
      <w:r>
        <w:t xml:space="preserve">Kontakt pre overenie referencie, </w:t>
      </w:r>
      <w:r w:rsidR="005D1E4C">
        <w:t>JStore, s.r.o. a</w:t>
      </w:r>
      <w:r w:rsidR="00924799">
        <w:t xml:space="preserve"> </w:t>
      </w:r>
      <w:proofErr w:type="spellStart"/>
      <w:r w:rsidR="009E5D71">
        <w:t>Multihaly</w:t>
      </w:r>
      <w:proofErr w:type="spellEnd"/>
      <w:r w:rsidR="009E5D71">
        <w:t>, s.r.o.</w:t>
      </w:r>
      <w:r>
        <w:t xml:space="preserve"> </w:t>
      </w:r>
    </w:p>
    <w:p w14:paraId="6FF1052F" w14:textId="0F9DC7CC" w:rsidR="00CD0409" w:rsidRDefault="00CD0409"/>
    <w:p w14:paraId="33069B4D" w14:textId="4775EB46" w:rsidR="005D1E4C" w:rsidRDefault="005D1E4C">
      <w:r>
        <w:t xml:space="preserve">-spoločnosti doteraz </w:t>
      </w:r>
      <w:r w:rsidR="001258E2">
        <w:t>realizovali</w:t>
      </w:r>
      <w:r>
        <w:t xml:space="preserve"> prevažne stavebné práce. </w:t>
      </w:r>
    </w:p>
    <w:p w14:paraId="0C60D037" w14:textId="77777777" w:rsidR="00CD0409" w:rsidRDefault="00CB08A2">
      <w:r>
        <w:t>Referencie vykonaných stavebných prác:</w:t>
      </w:r>
    </w:p>
    <w:p w14:paraId="7920966F" w14:textId="77777777" w:rsidR="00CB08A2" w:rsidRPr="00CB08A2" w:rsidRDefault="00CB08A2" w:rsidP="00CB08A2">
      <w:pPr>
        <w:pStyle w:val="Odsekzoznamu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sz w:val="20"/>
          <w:szCs w:val="20"/>
          <w:lang w:eastAsia="sk-SK"/>
        </w:rPr>
      </w:pPr>
      <w:proofErr w:type="spellStart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Referecnia</w:t>
      </w:r>
      <w:proofErr w:type="spellEnd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: AJDA s.r.o., Horné Rakovce 1379/20 , 039 01 Turčianske Teplice , štatutárny orgán : </w:t>
      </w:r>
      <w:proofErr w:type="spellStart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Mgr.Janka</w:t>
      </w:r>
      <w:proofErr w:type="spellEnd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 </w:t>
      </w:r>
      <w:proofErr w:type="spellStart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Baťková</w:t>
      </w:r>
      <w:proofErr w:type="spellEnd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 Oravcová</w:t>
      </w:r>
    </w:p>
    <w:p w14:paraId="723812F6" w14:textId="74B8138B" w:rsidR="00CB08A2" w:rsidRDefault="00CB08A2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sz w:val="20"/>
          <w:szCs w:val="20"/>
          <w:lang w:eastAsia="sk-SK"/>
        </w:rPr>
      </w:pPr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Výstavba  </w:t>
      </w:r>
      <w:proofErr w:type="spellStart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polyfunkčNej</w:t>
      </w:r>
      <w:proofErr w:type="spellEnd"/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 haly určenej na oddych a šport : cena diela 400 000,00€</w:t>
      </w:r>
    </w:p>
    <w:p w14:paraId="54D2A7EB" w14:textId="2E31236C" w:rsidR="00FB4BB4" w:rsidRPr="00CB08A2" w:rsidRDefault="00FB4BB4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sz w:val="20"/>
          <w:szCs w:val="20"/>
          <w:lang w:eastAsia="sk-SK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V rámci výstavby boli realizované aj terénne úpravy pred a po výstavbe, ktorý súčasťou boli práce: kosenie, </w:t>
      </w:r>
      <w:r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likvidácia zelene</w:t>
      </w:r>
      <w:r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 a sadové úpravy v hodnote 30 000€</w:t>
      </w:r>
    </w:p>
    <w:p w14:paraId="6C3C6445" w14:textId="77777777" w:rsidR="00CB08A2" w:rsidRDefault="00FB4BB4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sz w:val="20"/>
          <w:szCs w:val="20"/>
          <w:lang w:eastAsia="sk-SK"/>
        </w:rPr>
      </w:pPr>
      <w:hyperlink r:id="rId5" w:history="1">
        <w:r w:rsidR="00CB08A2" w:rsidRPr="00CB08A2">
          <w:rPr>
            <w:rStyle w:val="Hypertextovprepojenie"/>
            <w:rFonts w:ascii="Calibri" w:eastAsia="Times New Roman" w:hAnsi="Calibri" w:cs="Calibri"/>
            <w:sz w:val="20"/>
            <w:szCs w:val="20"/>
            <w:lang w:eastAsia="sk-SK"/>
          </w:rPr>
          <w:t>tel:0918695305</w:t>
        </w:r>
      </w:hyperlink>
    </w:p>
    <w:p w14:paraId="63DFA379" w14:textId="77777777" w:rsidR="00CB08A2" w:rsidRPr="00CB08A2" w:rsidRDefault="00CB08A2" w:rsidP="00CB08A2">
      <w:pPr>
        <w:pStyle w:val="Odsekzoznamu"/>
        <w:numPr>
          <w:ilvl w:val="0"/>
          <w:numId w:val="1"/>
        </w:num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sk-SK"/>
        </w:rPr>
      </w:pPr>
      <w:r w:rsidRPr="00CB08A2"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 xml:space="preserve">Referencia: </w:t>
      </w:r>
      <w:r w:rsidRPr="00CB08A2">
        <w:rPr>
          <w:rFonts w:ascii="Calibri" w:eastAsia="Times New Roman" w:hAnsi="Calibri" w:cs="Calibri"/>
          <w:color w:val="222222"/>
          <w:sz w:val="24"/>
          <w:szCs w:val="24"/>
          <w:lang w:eastAsia="sk-SK"/>
        </w:rPr>
        <w:t>Námestie SNP 13 ,Slovenská Ľupča ,97613 </w:t>
      </w:r>
    </w:p>
    <w:p w14:paraId="158F5544" w14:textId="77777777" w:rsidR="00CB08A2" w:rsidRPr="00CB08A2" w:rsidRDefault="00CB08A2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sk-SK"/>
        </w:rPr>
      </w:pPr>
      <w:r w:rsidRPr="00CB08A2">
        <w:rPr>
          <w:rFonts w:ascii="Calibri" w:eastAsia="Times New Roman" w:hAnsi="Calibri" w:cs="Calibri"/>
          <w:color w:val="222222"/>
          <w:lang w:eastAsia="sk-SK"/>
        </w:rPr>
        <w:t>„REGIONÁLNE FLORBALOVÉ STREDISKO PRE DETI A MLÁDEŽ“ (základná škola)</w:t>
      </w:r>
    </w:p>
    <w:p w14:paraId="36C6D24B" w14:textId="3BECD900" w:rsidR="00CB08A2" w:rsidRDefault="00CB08A2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sk-SK"/>
        </w:rPr>
      </w:pPr>
      <w:r w:rsidRPr="00CB08A2">
        <w:rPr>
          <w:rFonts w:ascii="Calibri" w:eastAsia="Times New Roman" w:hAnsi="Calibri" w:cs="Calibri"/>
          <w:color w:val="222222"/>
          <w:lang w:eastAsia="sk-SK"/>
        </w:rPr>
        <w:t>cena diela 530 000,00€</w:t>
      </w:r>
    </w:p>
    <w:p w14:paraId="24E07ACF" w14:textId="77777777" w:rsidR="00FB4BB4" w:rsidRPr="00CB08A2" w:rsidRDefault="00FB4BB4" w:rsidP="00FB4BB4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sz w:val="20"/>
          <w:szCs w:val="20"/>
          <w:lang w:eastAsia="sk-SK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sk-SK"/>
        </w:rPr>
        <w:t>V rámci výstavby boli realizované aj terénne úpravy pred a po výstavbe, ktorý súčasťou boli práce: kosenie, likvidácia zelene a sadové úpravy v hodnote 35 000€</w:t>
      </w:r>
    </w:p>
    <w:p w14:paraId="084D9F2F" w14:textId="77777777" w:rsidR="00FB4BB4" w:rsidRPr="00CB08A2" w:rsidRDefault="00FB4BB4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sk-SK"/>
        </w:rPr>
      </w:pPr>
    </w:p>
    <w:p w14:paraId="047E50C1" w14:textId="48AA1D39" w:rsidR="00CB08A2" w:rsidRPr="00CB08A2" w:rsidRDefault="00FB4BB4" w:rsidP="00CB08A2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lang w:eastAsia="sk-SK"/>
        </w:rPr>
      </w:pPr>
      <w:hyperlink r:id="rId6" w:history="1">
        <w:r w:rsidR="00CB08A2" w:rsidRPr="00CB08A2">
          <w:rPr>
            <w:rStyle w:val="Hypertextovprepojenie"/>
            <w:rFonts w:ascii="Calibri" w:eastAsia="Times New Roman" w:hAnsi="Calibri" w:cs="Calibri"/>
            <w:lang w:eastAsia="sk-SK"/>
          </w:rPr>
          <w:t>tel:0905267839</w:t>
        </w:r>
      </w:hyperlink>
      <w:r w:rsidR="00CB08A2">
        <w:rPr>
          <w:rFonts w:ascii="Calibri" w:eastAsia="Times New Roman" w:hAnsi="Calibri" w:cs="Calibri"/>
          <w:color w:val="222222"/>
          <w:lang w:eastAsia="sk-SK"/>
        </w:rPr>
        <w:t xml:space="preserve"> </w:t>
      </w:r>
    </w:p>
    <w:p w14:paraId="7CECB6DB" w14:textId="77777777" w:rsidR="00CB08A2" w:rsidRPr="00CB08A2" w:rsidRDefault="00CB08A2" w:rsidP="00CB08A2">
      <w:pPr>
        <w:pStyle w:val="Odsekzoznamu"/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  <w:sz w:val="20"/>
          <w:szCs w:val="20"/>
          <w:lang w:eastAsia="sk-SK"/>
        </w:rPr>
      </w:pPr>
    </w:p>
    <w:p w14:paraId="202FD8FC" w14:textId="77777777" w:rsidR="00F15D18" w:rsidRPr="009E5D71" w:rsidRDefault="00F15D18" w:rsidP="00F15D18">
      <w:pPr>
        <w:rPr>
          <w:strike/>
        </w:rPr>
      </w:pPr>
      <w:r w:rsidRPr="00CD0409">
        <w:rPr>
          <w:b/>
          <w:bCs/>
        </w:rPr>
        <w:t>Spolu:</w:t>
      </w:r>
      <w:r w:rsidR="00CD0409" w:rsidRPr="00CD0409">
        <w:rPr>
          <w:b/>
          <w:bCs/>
        </w:rPr>
        <w:tab/>
      </w:r>
      <w:r w:rsidR="00CD0409">
        <w:tab/>
      </w:r>
      <w:r w:rsidR="00CD0409">
        <w:tab/>
      </w:r>
      <w:r w:rsidR="00CD0409">
        <w:tab/>
      </w:r>
      <w:r w:rsidR="00CD0409">
        <w:tab/>
      </w:r>
      <w:r w:rsidR="00CD0409">
        <w:tab/>
      </w:r>
      <w:r w:rsidR="00CB08A2" w:rsidRPr="00CB08A2">
        <w:rPr>
          <w:b/>
          <w:bCs/>
        </w:rPr>
        <w:t>930 000</w:t>
      </w:r>
      <w:r w:rsidR="009E5D71" w:rsidRPr="00CB08A2">
        <w:rPr>
          <w:b/>
          <w:bCs/>
        </w:rPr>
        <w:t>€</w:t>
      </w:r>
      <w:r w:rsidR="00CD0409" w:rsidRPr="00CB08A2">
        <w:rPr>
          <w:b/>
          <w:bCs/>
        </w:rPr>
        <w:t xml:space="preserve"> bez DPH</w:t>
      </w:r>
    </w:p>
    <w:sectPr w:rsidR="00F15D18" w:rsidRPr="009E5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724AF0"/>
    <w:multiLevelType w:val="hybridMultilevel"/>
    <w:tmpl w:val="406839EA"/>
    <w:lvl w:ilvl="0" w:tplc="2FE6E75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BFE"/>
    <w:rsid w:val="001258E2"/>
    <w:rsid w:val="00345C61"/>
    <w:rsid w:val="00516C28"/>
    <w:rsid w:val="005D1E4C"/>
    <w:rsid w:val="00605BFE"/>
    <w:rsid w:val="007B1230"/>
    <w:rsid w:val="00924799"/>
    <w:rsid w:val="009E5D71"/>
    <w:rsid w:val="00BE1DFD"/>
    <w:rsid w:val="00CB08A2"/>
    <w:rsid w:val="00CD0409"/>
    <w:rsid w:val="00F15D18"/>
    <w:rsid w:val="00FB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CE517"/>
  <w15:chartTrackingRefBased/>
  <w15:docId w15:val="{89CBD6C3-DD20-4A46-AA72-26223B1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15D1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15D18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CB08A2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CB0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19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5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905267839" TargetMode="External"/><Relationship Id="rId5" Type="http://schemas.openxmlformats.org/officeDocument/2006/relationships/hyperlink" Target="tel:09186953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Kubala Patrik</dc:creator>
  <cp:keywords/>
  <dc:description/>
  <cp:lastModifiedBy>Jakub Kubik</cp:lastModifiedBy>
  <cp:revision>4</cp:revision>
  <dcterms:created xsi:type="dcterms:W3CDTF">2021-04-06T14:54:00Z</dcterms:created>
  <dcterms:modified xsi:type="dcterms:W3CDTF">2021-05-04T11:37:00Z</dcterms:modified>
</cp:coreProperties>
</file>